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CF" w:rsidRPr="005148CB" w:rsidRDefault="005148CB">
      <w:pPr>
        <w:rPr>
          <w:rFonts w:ascii="Arial" w:hAnsi="Arial" w:cs="Arial"/>
          <w:b/>
          <w:sz w:val="24"/>
          <w:szCs w:val="24"/>
          <w:lang w:val="es-ES"/>
        </w:rPr>
      </w:pPr>
      <w:r w:rsidRPr="005148CB">
        <w:rPr>
          <w:rFonts w:ascii="Arial" w:hAnsi="Arial" w:cs="Arial"/>
          <w:b/>
          <w:sz w:val="24"/>
          <w:szCs w:val="24"/>
          <w:lang w:val="es-ES"/>
        </w:rPr>
        <w:t>Taller dos de la base 1</w:t>
      </w:r>
    </w:p>
    <w:p w:rsidR="005148CB" w:rsidRDefault="005148CB" w:rsidP="005148CB">
      <w:pPr>
        <w:jc w:val="both"/>
        <w:rPr>
          <w:rFonts w:cs="NewBskvll BT"/>
          <w:color w:val="000000"/>
          <w:sz w:val="23"/>
          <w:szCs w:val="23"/>
        </w:rPr>
      </w:pPr>
      <w:r>
        <w:rPr>
          <w:rFonts w:cs="NewBskvll BT"/>
          <w:color w:val="000000"/>
          <w:sz w:val="23"/>
          <w:szCs w:val="23"/>
        </w:rPr>
        <w:t xml:space="preserve">Otra de las actividades </w:t>
      </w:r>
      <w:r>
        <w:rPr>
          <w:rFonts w:cs="NewBskvll BT"/>
          <w:color w:val="000000"/>
          <w:sz w:val="23"/>
          <w:szCs w:val="23"/>
        </w:rPr>
        <w:t>para esta</w:t>
      </w:r>
      <w:r>
        <w:rPr>
          <w:rFonts w:cs="NewBskvll BT"/>
          <w:color w:val="000000"/>
          <w:sz w:val="23"/>
          <w:szCs w:val="23"/>
        </w:rPr>
        <w:t xml:space="preserve"> primera base, consiste en crear un diálogo</w:t>
      </w:r>
      <w:r>
        <w:rPr>
          <w:rFonts w:cs="NewBskvll BT"/>
          <w:color w:val="000000"/>
          <w:sz w:val="23"/>
          <w:szCs w:val="23"/>
        </w:rPr>
        <w:t xml:space="preserve"> con tu equipo,</w:t>
      </w:r>
      <w:r>
        <w:rPr>
          <w:rFonts w:cs="NewBskvll BT"/>
          <w:color w:val="000000"/>
          <w:sz w:val="23"/>
          <w:szCs w:val="23"/>
        </w:rPr>
        <w:t xml:space="preserve"> donde los signos de puntuación, interrogación, exclamación, entre otros, enfaticen el sentido de las expresiones, y a su vez permiten identificar desde el gesto, el tono y la entonación de los emisores, la finalidad o intención </w:t>
      </w:r>
      <w:bookmarkStart w:id="0" w:name="_GoBack"/>
      <w:bookmarkEnd w:id="0"/>
      <w:r>
        <w:rPr>
          <w:rFonts w:cs="NewBskvll BT"/>
          <w:color w:val="000000"/>
          <w:sz w:val="23"/>
          <w:szCs w:val="23"/>
        </w:rPr>
        <w:t>concreta del discurso: aseverar, comprometer, declarar, expresar, apelar…</w:t>
      </w:r>
    </w:p>
    <w:p w:rsidR="005148CB" w:rsidRDefault="005148CB" w:rsidP="005148CB">
      <w:pPr>
        <w:jc w:val="both"/>
        <w:rPr>
          <w:rFonts w:cs="NewBskvll BT"/>
          <w:color w:val="000000"/>
          <w:sz w:val="23"/>
          <w:szCs w:val="23"/>
        </w:rPr>
      </w:pPr>
      <w:r>
        <w:rPr>
          <w:noProof/>
          <w:lang w:eastAsia="es-CO"/>
        </w:rPr>
        <w:drawing>
          <wp:inline distT="0" distB="0" distL="0" distR="0" wp14:anchorId="0FE01B81" wp14:editId="238BE0A2">
            <wp:extent cx="6089515" cy="2354093"/>
            <wp:effectExtent l="0" t="0" r="6985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838" t="39055" r="13691" b="26177"/>
                    <a:stretch/>
                  </pic:blipFill>
                  <pic:spPr bwMode="auto">
                    <a:xfrm>
                      <a:off x="0" y="0"/>
                      <a:ext cx="6088724" cy="2353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48CB" w:rsidRDefault="005148CB" w:rsidP="005148CB">
      <w:pPr>
        <w:jc w:val="both"/>
        <w:rPr>
          <w:rFonts w:cs="NewBskvll BT"/>
          <w:color w:val="000000"/>
          <w:sz w:val="23"/>
          <w:szCs w:val="23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2347771B" wp14:editId="07B1157D">
            <wp:simplePos x="0" y="0"/>
            <wp:positionH relativeFrom="margin">
              <wp:posOffset>2256155</wp:posOffset>
            </wp:positionH>
            <wp:positionV relativeFrom="margin">
              <wp:posOffset>4109085</wp:posOffset>
            </wp:positionV>
            <wp:extent cx="3987800" cy="4834255"/>
            <wp:effectExtent l="0" t="0" r="0" b="444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42" t="18947" r="12131" b="12890"/>
                    <a:stretch/>
                  </pic:blipFill>
                  <pic:spPr bwMode="auto">
                    <a:xfrm>
                      <a:off x="0" y="0"/>
                      <a:ext cx="3987800" cy="4834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NewBskvll BT"/>
          <w:noProof/>
          <w:color w:val="000000"/>
          <w:sz w:val="23"/>
          <w:szCs w:val="23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55B95" wp14:editId="41D71FE5">
                <wp:simplePos x="0" y="0"/>
                <wp:positionH relativeFrom="column">
                  <wp:posOffset>1022350</wp:posOffset>
                </wp:positionH>
                <wp:positionV relativeFrom="paragraph">
                  <wp:posOffset>714375</wp:posOffset>
                </wp:positionV>
                <wp:extent cx="758190" cy="1416050"/>
                <wp:effectExtent l="33020" t="5080" r="0" b="74930"/>
                <wp:wrapNone/>
                <wp:docPr id="4" name="4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31491">
                          <a:off x="0" y="0"/>
                          <a:ext cx="758190" cy="1416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4 Flecha abajo" o:spid="_x0000_s1026" type="#_x0000_t67" style="position:absolute;margin-left:80.5pt;margin-top:56.25pt;width:59.7pt;height:111.5pt;rotation:-5426937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" adj="15817" fillcolor="#4f81bd [3204]" strokecolor="#243f60 [1604]" strokeweight="2pt"/>
            </w:pict>
          </mc:Fallback>
        </mc:AlternateContent>
      </w:r>
      <w:r>
        <w:rPr>
          <w:rFonts w:cs="NewBskvll BT"/>
          <w:color w:val="000000"/>
          <w:sz w:val="23"/>
          <w:szCs w:val="23"/>
        </w:rPr>
        <w:t xml:space="preserve">Al finalizar los diálogos se intercambian entre los distintos </w:t>
      </w:r>
      <w:r>
        <w:rPr>
          <w:rFonts w:cs="NewBskvll BT"/>
          <w:color w:val="000000"/>
          <w:sz w:val="23"/>
          <w:szCs w:val="23"/>
        </w:rPr>
        <w:t>equipos</w:t>
      </w:r>
      <w:r>
        <w:rPr>
          <w:rFonts w:cs="NewBskvll BT"/>
          <w:color w:val="000000"/>
          <w:sz w:val="23"/>
          <w:szCs w:val="23"/>
        </w:rPr>
        <w:t xml:space="preserve"> para ser representados y conocidos por todos.</w:t>
      </w:r>
    </w:p>
    <w:p w:rsidR="005148CB" w:rsidRDefault="005148CB" w:rsidP="005148CB">
      <w:pPr>
        <w:jc w:val="both"/>
        <w:rPr>
          <w:rFonts w:cs="NewBskvll BT"/>
          <w:color w:val="000000"/>
          <w:sz w:val="23"/>
          <w:szCs w:val="23"/>
        </w:rPr>
      </w:pPr>
      <w:r>
        <w:rPr>
          <w:rFonts w:cs="NewBskvll BT"/>
          <w:color w:val="000000"/>
          <w:sz w:val="23"/>
          <w:szCs w:val="23"/>
        </w:rPr>
        <w:t>Aquí te va un ejemplo:</w:t>
      </w:r>
    </w:p>
    <w:p w:rsidR="005148CB" w:rsidRDefault="005148CB" w:rsidP="005148CB">
      <w:pPr>
        <w:jc w:val="center"/>
        <w:rPr>
          <w:rFonts w:cs="NewBskvll BT"/>
          <w:color w:val="000000"/>
          <w:sz w:val="23"/>
          <w:szCs w:val="23"/>
        </w:rPr>
      </w:pPr>
    </w:p>
    <w:p w:rsidR="005148CB" w:rsidRPr="005148CB" w:rsidRDefault="005148CB" w:rsidP="005148CB">
      <w:pPr>
        <w:jc w:val="both"/>
        <w:rPr>
          <w:rFonts w:cs="NewBskvll BT"/>
          <w:color w:val="000000"/>
          <w:sz w:val="23"/>
          <w:szCs w:val="23"/>
        </w:rPr>
      </w:pPr>
    </w:p>
    <w:sectPr w:rsidR="005148CB" w:rsidRPr="005148CB" w:rsidSect="005148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0CE" w:rsidRDefault="009220CE" w:rsidP="00C07967">
      <w:pPr>
        <w:spacing w:after="0" w:line="240" w:lineRule="auto"/>
      </w:pPr>
      <w:r>
        <w:separator/>
      </w:r>
    </w:p>
  </w:endnote>
  <w:endnote w:type="continuationSeparator" w:id="0">
    <w:p w:rsidR="009220CE" w:rsidRDefault="009220CE" w:rsidP="00C0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Bskvll BT">
    <w:altName w:val="NewBskvll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67" w:rsidRDefault="00C0796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67" w:rsidRDefault="00C0796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67" w:rsidRDefault="00C079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0CE" w:rsidRDefault="009220CE" w:rsidP="00C07967">
      <w:pPr>
        <w:spacing w:after="0" w:line="240" w:lineRule="auto"/>
      </w:pPr>
      <w:r>
        <w:separator/>
      </w:r>
    </w:p>
  </w:footnote>
  <w:footnote w:type="continuationSeparator" w:id="0">
    <w:p w:rsidR="009220CE" w:rsidRDefault="009220CE" w:rsidP="00C07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67" w:rsidRDefault="00C0796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9313" o:spid="_x0000_s2050" type="#_x0000_t136" style="position:absolute;margin-left:0;margin-top:0;width:642.7pt;height:60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ecuencia Didáctica: Camino a la escritur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67" w:rsidRDefault="00C0796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9314" o:spid="_x0000_s2051" type="#_x0000_t136" style="position:absolute;margin-left:0;margin-top:0;width:642.7pt;height:60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ecuencia Didáctica: Camino a la escritur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67" w:rsidRDefault="00C0796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9312" o:spid="_x0000_s2049" type="#_x0000_t136" style="position:absolute;margin-left:0;margin-top:0;width:642.7pt;height:60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ecuencia Didáctica: Camino a la escritur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CB"/>
    <w:rsid w:val="001E15CF"/>
    <w:rsid w:val="005148CB"/>
    <w:rsid w:val="009220CE"/>
    <w:rsid w:val="00C0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8C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079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7967"/>
  </w:style>
  <w:style w:type="paragraph" w:styleId="Piedepgina">
    <w:name w:val="footer"/>
    <w:basedOn w:val="Normal"/>
    <w:link w:val="PiedepginaCar"/>
    <w:uiPriority w:val="99"/>
    <w:unhideWhenUsed/>
    <w:rsid w:val="00C079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8C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079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7967"/>
  </w:style>
  <w:style w:type="paragraph" w:styleId="Piedepgina">
    <w:name w:val="footer"/>
    <w:basedOn w:val="Normal"/>
    <w:link w:val="PiedepginaCar"/>
    <w:uiPriority w:val="99"/>
    <w:unhideWhenUsed/>
    <w:rsid w:val="00C079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477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ULLENID</dc:creator>
  <cp:keywords/>
  <dc:description/>
  <cp:lastModifiedBy>ULLENID</cp:lastModifiedBy>
  <cp:revision>2</cp:revision>
  <dcterms:created xsi:type="dcterms:W3CDTF">2013-06-05T04:18:00Z</dcterms:created>
  <dcterms:modified xsi:type="dcterms:W3CDTF">2013-06-05T04:34:00Z</dcterms:modified>
</cp:coreProperties>
</file>